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1C" w:rsidRDefault="0081351C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C:\Users\ADMIN\Downloads\уч план до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уч план доп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1C" w:rsidRDefault="0081351C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81351C" w:rsidRDefault="0081351C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</w:p>
    <w:p w:rsidR="005A5D3C" w:rsidRDefault="005A5D3C" w:rsidP="005A5D3C">
      <w:pPr>
        <w:pStyle w:val="a5"/>
        <w:spacing w:line="360" w:lineRule="auto"/>
        <w:ind w:left="-360"/>
        <w:jc w:val="center"/>
        <w:rPr>
          <w:rStyle w:val="a7"/>
          <w:sz w:val="28"/>
          <w:szCs w:val="28"/>
        </w:rPr>
      </w:pPr>
      <w:bookmarkStart w:id="0" w:name="_GoBack"/>
      <w:bookmarkEnd w:id="0"/>
      <w:r w:rsidRPr="004C36FF">
        <w:rPr>
          <w:rStyle w:val="a7"/>
          <w:sz w:val="28"/>
          <w:szCs w:val="28"/>
        </w:rPr>
        <w:lastRenderedPageBreak/>
        <w:t xml:space="preserve">ПОЯСНИТЕЛЬНАЯ ЗАПИСКА </w:t>
      </w:r>
    </w:p>
    <w:p w:rsidR="00DE1692" w:rsidRPr="003928E9" w:rsidRDefault="00DE1692" w:rsidP="00DE169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Учебный план дополнительного образования </w:t>
      </w:r>
      <w:r w:rsidR="000C54D2" w:rsidRPr="003928E9">
        <w:rPr>
          <w:rFonts w:ascii="Times New Roman" w:eastAsia="Calibri" w:hAnsi="Times New Roman" w:cs="Times New Roman"/>
          <w:sz w:val="26"/>
          <w:szCs w:val="26"/>
        </w:rPr>
        <w:t>МБОУ «Новостроевская ООШ»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определяет состав и структуру направлений, формы организации, объём видов деятельности для обучающихся школы.</w:t>
      </w:r>
      <w:proofErr w:type="gramEnd"/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При отборе содержания и видов деятельности детей по каждой направленности учтены интересы и потребности детей, пожелания родителей, опыт неаудиторной и внеурочной деятельности педагогов. </w:t>
      </w:r>
    </w:p>
    <w:p w:rsidR="005A5D3C" w:rsidRPr="003928E9" w:rsidRDefault="005A5D3C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Учебный план занятий объединений дополнительного образования (ОДО) разработан в соответствии со следующими нормативными документами: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Законом РФ «Об образовании</w:t>
      </w:r>
      <w:r w:rsidR="004C36FF" w:rsidRPr="003928E9">
        <w:rPr>
          <w:rFonts w:ascii="Times New Roman" w:hAnsi="Times New Roman" w:cs="Times New Roman"/>
          <w:sz w:val="26"/>
          <w:szCs w:val="26"/>
        </w:rPr>
        <w:t xml:space="preserve"> в РФ</w:t>
      </w:r>
      <w:r w:rsidRPr="003928E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Уставом МБОУ "Новостроевская ООШ"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Программой развития МБОУ " Новостроевская ООШ "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Федеральным компонентом государственных образовательных стандартов общего и среднего общего образования (Пр. Приказ Министерства образования 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928E9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3928E9">
        <w:rPr>
          <w:rFonts w:ascii="Times New Roman" w:hAnsi="Times New Roman" w:cs="Times New Roman"/>
          <w:sz w:val="26"/>
          <w:szCs w:val="26"/>
        </w:rPr>
        <w:t xml:space="preserve">. N 1089) </w:t>
      </w:r>
    </w:p>
    <w:p w:rsidR="005A5D3C" w:rsidRPr="003928E9" w:rsidRDefault="005A5D3C" w:rsidP="003928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«Гигиеническими требованиями к режиму учебно-воспитательного процесса» (СанПиН, раздел 2.9.)</w:t>
      </w:r>
    </w:p>
    <w:p w:rsidR="00DE1692" w:rsidRPr="003928E9" w:rsidRDefault="00DE1692" w:rsidP="00D91C48">
      <w:pPr>
        <w:pStyle w:val="aa"/>
        <w:spacing w:after="0" w:line="240" w:lineRule="auto"/>
        <w:ind w:left="567" w:firstLine="153"/>
        <w:rPr>
          <w:rFonts w:ascii="Times New Roman" w:eastAsia="Calibri" w:hAnsi="Times New Roman" w:cs="Times New Roman"/>
          <w:b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учебного плана дополнительного образования</w:t>
      </w:r>
    </w:p>
    <w:p w:rsidR="00DE1692" w:rsidRPr="003928E9" w:rsidRDefault="00DE1692" w:rsidP="00D91C48">
      <w:pPr>
        <w:pStyle w:val="aa"/>
        <w:spacing w:after="0" w:line="240" w:lineRule="auto"/>
        <w:ind w:left="0"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Система дополнительного образования детей создается в целях формирования единого образовательного пространства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Работа системы дополнительного образования детей в школе опирается на следующие приоритетные принципы: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· свободный выбор ребенком видов деятельности для полноценного развития своих потенциальных возможностей;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ориентация на личностные интересы, потребности, способности ребенка;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· возможность свободного самоопределения и самореализации ребенка;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единство обучения, воспитания, развития;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· в особых взаимоотношениях ребенка и педагога (сотрудничество, </w:t>
      </w:r>
      <w:r w:rsidR="00D91C48" w:rsidRPr="003928E9">
        <w:rPr>
          <w:rFonts w:ascii="Times New Roman" w:hAnsi="Times New Roman" w:cs="Times New Roman"/>
          <w:sz w:val="26"/>
          <w:szCs w:val="26"/>
        </w:rPr>
        <w:t xml:space="preserve">  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сотворчество, индивидуальный подход к ребенку);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· практико-деятельная основа образовательного процесса. </w:t>
      </w:r>
    </w:p>
    <w:p w:rsidR="00DE1692" w:rsidRPr="003928E9" w:rsidRDefault="00DE1692" w:rsidP="00D91C48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 xml:space="preserve">Система 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отчетов, выставок, концертов. Создаются условия для непрерывного процесса (урочного, внеурочного) развития творческой личности.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Комплектование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объединений по интересам организуется на добровольной основе (детей, родителей, педагогов), с учетом социального заказа.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Учебный план дополнительного образования 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 и развития. 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</w:t>
      </w:r>
      <w:r w:rsidRPr="003928E9">
        <w:rPr>
          <w:rFonts w:ascii="Times New Roman" w:eastAsia="Calibri" w:hAnsi="Times New Roman" w:cs="Times New Roman"/>
          <w:sz w:val="26"/>
          <w:szCs w:val="26"/>
        </w:rPr>
        <w:lastRenderedPageBreak/>
        <w:t>психологически положительно насыщенную жизнь, где есть условия для самовыражения и самоутверждения.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Программы дополнительного образования, адаптированные педагогами сроком реализации от 1 до 5 лет, имеют личностно- ориентированный характер и учитывают потребности детей, их родителей, социальной среды в целом.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6FB2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Содержание программ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направленно </w:t>
      </w:r>
      <w:proofErr w:type="gramStart"/>
      <w:r w:rsidRPr="003928E9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3928E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создание условий для развития личности ребенка;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развитие мотивации личности к познанию и творчеству;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обеспечение эмоционального благополучия ребенка;</w:t>
      </w:r>
    </w:p>
    <w:p w:rsidR="00D91C48" w:rsidRPr="003928E9" w:rsidRDefault="00716FB2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приобщение к общечеловеческим ценностям; - профилактику асоциального поведения;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интеллектуальное и духовное развитие личности ребенка;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укрепление психического и физического здоровья ребенка;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взаимодействие педагога дополнительного образования с семьей.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 xml:space="preserve">Режим занятий: </w:t>
      </w:r>
      <w:r w:rsidRPr="003928E9">
        <w:rPr>
          <w:rFonts w:ascii="Times New Roman" w:eastAsia="Calibri" w:hAnsi="Times New Roman" w:cs="Times New Roman"/>
          <w:sz w:val="26"/>
          <w:szCs w:val="26"/>
        </w:rPr>
        <w:t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</w:t>
      </w:r>
    </w:p>
    <w:p w:rsidR="00D91C48" w:rsidRPr="003928E9" w:rsidRDefault="00716FB2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При приеме в спортивные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 объединения необходимо медицинское заключение о состоянии здоровья учащихся.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Формы занятий - групповая и индивидуальная (определяются педагогом и программой). Численный состав объединения  (кружка, секции от </w:t>
      </w:r>
      <w:r w:rsidRPr="003928E9">
        <w:rPr>
          <w:rFonts w:ascii="Times New Roman" w:hAnsi="Times New Roman" w:cs="Times New Roman"/>
          <w:sz w:val="26"/>
          <w:szCs w:val="26"/>
        </w:rPr>
        <w:t>7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до 1</w:t>
      </w:r>
      <w:r w:rsidRPr="003928E9">
        <w:rPr>
          <w:rFonts w:ascii="Times New Roman" w:hAnsi="Times New Roman" w:cs="Times New Roman"/>
          <w:sz w:val="26"/>
          <w:szCs w:val="26"/>
        </w:rPr>
        <w:t>2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человек)</w:t>
      </w:r>
    </w:p>
    <w:p w:rsidR="00BA20A4" w:rsidRDefault="00BA20A4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Default="00D91C48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928E9"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результаты:</w:t>
      </w:r>
    </w:p>
    <w:p w:rsidR="00BA20A4" w:rsidRPr="003928E9" w:rsidRDefault="00BA20A4" w:rsidP="00BA2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1C48" w:rsidRPr="003928E9" w:rsidRDefault="00716FB2" w:rsidP="00D91C4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1C48" w:rsidRPr="003928E9">
        <w:rPr>
          <w:rFonts w:ascii="Times New Roman" w:eastAsia="Calibri" w:hAnsi="Times New Roman" w:cs="Times New Roman"/>
          <w:sz w:val="26"/>
          <w:szCs w:val="26"/>
        </w:rPr>
        <w:t xml:space="preserve"> расширение возможностей для творческого развития личности ребенка, реализации его интересов;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- повышение роли дополнительного образования детей в деятельности общеобразовательного учреждения;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укрепление здоровья детей, формирование здорового образа жизни;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снижение роста негативных явлений в детской среде; - духовно-нравственное оздоровление. Формы контроля: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изучение и утверждение дополнительных образовательных программ, тематики планирования; - посещение и анализ занятий;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посещение открытых мероприятий, творческих отчетов;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организация выставок и презентаций. Формы аттестации, контроля и учета достижений учащихся: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участие во Всероссийских, региональных и муниципальных конкурсах, смотрах, выставках, фестивалях;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отчеты творческих коллективов и мастерских; - защита и презентации проектных и исследовательских работ;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научно-практические конференции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олимпиады по предметам;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- предметные декады;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 - участие в общешкольных мероприятиях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Важным признаком дополнительного образования является то, что оно личностно ориентированное, т.е. </w:t>
      </w:r>
      <w:r w:rsidR="00716FB2" w:rsidRPr="003928E9">
        <w:rPr>
          <w:rFonts w:ascii="Times New Roman" w:eastAsia="Calibri" w:hAnsi="Times New Roman" w:cs="Times New Roman"/>
          <w:sz w:val="26"/>
          <w:szCs w:val="26"/>
        </w:rPr>
        <w:t>ориентировано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не столько на социальный заказ сверху, сколько на потребности личности, выраженные на образовательные услуги. </w:t>
      </w:r>
    </w:p>
    <w:p w:rsidR="00D91C48" w:rsidRPr="003928E9" w:rsidRDefault="00D91C48" w:rsidP="00D91C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Для осуществления личностно-ориентированного дополнительного образования в школе реализуются следующие направленности:</w:t>
      </w:r>
    </w:p>
    <w:p w:rsidR="00D91C48" w:rsidRPr="003928E9" w:rsidRDefault="00D91C48" w:rsidP="00D91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Х</w:t>
      </w:r>
      <w:r w:rsidRPr="003928E9">
        <w:rPr>
          <w:rFonts w:ascii="Times New Roman" w:eastAsia="Calibri" w:hAnsi="Times New Roman" w:cs="Times New Roman"/>
          <w:sz w:val="26"/>
          <w:szCs w:val="26"/>
        </w:rPr>
        <w:t>удожественн</w:t>
      </w:r>
      <w:r w:rsidRPr="003928E9">
        <w:rPr>
          <w:rFonts w:ascii="Times New Roman" w:hAnsi="Times New Roman" w:cs="Times New Roman"/>
          <w:sz w:val="26"/>
          <w:szCs w:val="26"/>
        </w:rPr>
        <w:t>о- эстетическое</w:t>
      </w:r>
    </w:p>
    <w:p w:rsidR="00D91C48" w:rsidRPr="003928E9" w:rsidRDefault="00D91C48" w:rsidP="00D91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естественно - научн</w:t>
      </w:r>
      <w:r w:rsidRPr="003928E9">
        <w:rPr>
          <w:rFonts w:ascii="Times New Roman" w:hAnsi="Times New Roman" w:cs="Times New Roman"/>
          <w:sz w:val="26"/>
          <w:szCs w:val="26"/>
        </w:rPr>
        <w:t>ое</w:t>
      </w:r>
    </w:p>
    <w:p w:rsidR="00DE1692" w:rsidRPr="00BA20A4" w:rsidRDefault="00D91C48" w:rsidP="00BA20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социально-педагогическ</w:t>
      </w:r>
      <w:r w:rsidRPr="003928E9">
        <w:rPr>
          <w:rFonts w:ascii="Times New Roman" w:hAnsi="Times New Roman" w:cs="Times New Roman"/>
          <w:sz w:val="26"/>
          <w:szCs w:val="26"/>
        </w:rPr>
        <w:t>ое</w:t>
      </w:r>
    </w:p>
    <w:p w:rsidR="005A5D3C" w:rsidRPr="003928E9" w:rsidRDefault="003928E9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5A5D3C" w:rsidRPr="003928E9">
        <w:rPr>
          <w:rFonts w:ascii="Times New Roman" w:hAnsi="Times New Roman" w:cs="Times New Roman"/>
          <w:sz w:val="26"/>
          <w:szCs w:val="26"/>
        </w:rPr>
        <w:t xml:space="preserve">Представленный вариант учебного плана ориентирован на решение следующих </w:t>
      </w:r>
      <w:r w:rsidR="005A5D3C" w:rsidRPr="003928E9">
        <w:rPr>
          <w:rFonts w:ascii="Times New Roman" w:hAnsi="Times New Roman" w:cs="Times New Roman"/>
          <w:b/>
          <w:sz w:val="26"/>
          <w:szCs w:val="26"/>
        </w:rPr>
        <w:t>задач: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обеспечение гарантий права ребенка на дополнительное образование;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развитие мотивации личности к познанию и творчеству;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формирование общей культуры личности обучающихся, их адаптация к жизни в обществе;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организация содержательного досуга;</w:t>
      </w:r>
    </w:p>
    <w:p w:rsidR="005A5D3C" w:rsidRPr="003928E9" w:rsidRDefault="005A5D3C" w:rsidP="003928E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A5D3C" w:rsidRPr="003928E9" w:rsidRDefault="005A5D3C" w:rsidP="003928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Учебный план дополнительного образования разработан на основе учета интересов учащихся и с учетом профессионального потенциала педагогического коллектива. Поскольку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 </w:t>
      </w:r>
    </w:p>
    <w:p w:rsidR="004C36FF" w:rsidRPr="003928E9" w:rsidRDefault="005A5D3C" w:rsidP="003928E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b/>
          <w:sz w:val="26"/>
          <w:szCs w:val="26"/>
        </w:rPr>
        <w:t>Главная задача для школы</w:t>
      </w:r>
      <w:r w:rsidRPr="003928E9">
        <w:rPr>
          <w:rFonts w:ascii="Times New Roman" w:hAnsi="Times New Roman" w:cs="Times New Roman"/>
          <w:sz w:val="26"/>
          <w:szCs w:val="26"/>
        </w:rPr>
        <w:t xml:space="preserve">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Дополнительное образование - это такая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8A4DDD" w:rsidRPr="003928E9" w:rsidRDefault="005A5D3C" w:rsidP="008A4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b/>
          <w:sz w:val="26"/>
          <w:szCs w:val="26"/>
        </w:rPr>
        <w:t>Целью</w:t>
      </w:r>
      <w:r w:rsidRPr="003928E9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</w:t>
      </w:r>
      <w:r w:rsidRPr="003928E9">
        <w:rPr>
          <w:rFonts w:ascii="Times New Roman" w:hAnsi="Times New Roman" w:cs="Times New Roman"/>
          <w:sz w:val="26"/>
          <w:szCs w:val="26"/>
        </w:rPr>
        <w:lastRenderedPageBreak/>
        <w:t>художественно-эстетическую, физкультурно-спортивную</w:t>
      </w:r>
      <w:r w:rsidR="008A4DDD" w:rsidRPr="003928E9">
        <w:rPr>
          <w:rFonts w:ascii="Times New Roman" w:hAnsi="Times New Roman" w:cs="Times New Roman"/>
          <w:sz w:val="26"/>
          <w:szCs w:val="26"/>
        </w:rPr>
        <w:t>,</w:t>
      </w:r>
      <w:r w:rsidRPr="003928E9">
        <w:rPr>
          <w:rFonts w:ascii="Times New Roman" w:hAnsi="Times New Roman" w:cs="Times New Roman"/>
          <w:sz w:val="26"/>
          <w:szCs w:val="26"/>
        </w:rPr>
        <w:t xml:space="preserve"> социально-педагогическую </w:t>
      </w:r>
      <w:r w:rsidR="008A4DDD" w:rsidRPr="003928E9">
        <w:rPr>
          <w:rFonts w:ascii="Times New Roman" w:hAnsi="Times New Roman" w:cs="Times New Roman"/>
          <w:sz w:val="26"/>
          <w:szCs w:val="26"/>
        </w:rPr>
        <w:t>и естественно - научную направленность</w:t>
      </w:r>
      <w:r w:rsidRPr="003928E9">
        <w:rPr>
          <w:rFonts w:ascii="Times New Roman" w:hAnsi="Times New Roman" w:cs="Times New Roman"/>
          <w:sz w:val="26"/>
          <w:szCs w:val="26"/>
        </w:rPr>
        <w:t>, и внедрения современных методик обучения и воспитания детей их умений и навыков.    </w:t>
      </w:r>
    </w:p>
    <w:p w:rsidR="005A5D3C" w:rsidRPr="003928E9" w:rsidRDefault="005A5D3C" w:rsidP="005C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  </w:t>
      </w:r>
      <w:r w:rsidR="008A4DDD" w:rsidRPr="003928E9">
        <w:rPr>
          <w:rFonts w:ascii="Times New Roman" w:eastAsia="Calibri" w:hAnsi="Times New Roman" w:cs="Times New Roman"/>
          <w:sz w:val="26"/>
          <w:szCs w:val="26"/>
        </w:rPr>
        <w:t xml:space="preserve">Целью реализации художественно-эстетической направленности является развитие общей и эстетической культуры обучающихся, их художественных способностей в избранных видах искусства, развитие эмоциональной сферы ребенка, чувства прекрасного, творческих способностей, формирования коммуникативной и общекультурной компетенции обучающихся. </w:t>
      </w:r>
      <w:r w:rsidRPr="003928E9">
        <w:rPr>
          <w:rFonts w:ascii="Times New Roman" w:hAnsi="Times New Roman" w:cs="Times New Roman"/>
          <w:sz w:val="26"/>
          <w:szCs w:val="26"/>
        </w:rPr>
        <w:t>    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8E9">
        <w:rPr>
          <w:rFonts w:ascii="Times New Roman" w:hAnsi="Times New Roman" w:cs="Times New Roman"/>
          <w:sz w:val="26"/>
          <w:szCs w:val="26"/>
        </w:rPr>
        <w:t xml:space="preserve">На занятиях творческих объединений художественно-эстетической направленностей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 </w:t>
      </w:r>
      <w:proofErr w:type="gramEnd"/>
    </w:p>
    <w:p w:rsidR="008A4DDD" w:rsidRPr="003928E9" w:rsidRDefault="005A5D3C" w:rsidP="005C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Одной из важнейших задач объединения физкультурно-спортивной  направленности является развитие у детей их природных задатков, возможностей, способностей. Целесообразность работы этого направления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 </w:t>
      </w:r>
    </w:p>
    <w:p w:rsidR="008A4DDD" w:rsidRPr="003928E9" w:rsidRDefault="005A5D3C" w:rsidP="008A4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 </w:t>
      </w:r>
      <w:r w:rsidR="008A4DDD" w:rsidRPr="003928E9">
        <w:rPr>
          <w:rFonts w:ascii="Times New Roman" w:eastAsia="Calibri" w:hAnsi="Times New Roman" w:cs="Times New Roman"/>
          <w:sz w:val="26"/>
          <w:szCs w:val="26"/>
        </w:rPr>
        <w:t>Целью реализации социально-педагогической направленности является формирование у обучающихся таких ценностей как познание, истина, целеустремленность, социально- значимая деятельность.</w:t>
      </w:r>
    </w:p>
    <w:p w:rsidR="008A4DDD" w:rsidRPr="003928E9" w:rsidRDefault="008A4DDD" w:rsidP="005C1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Целью реализации </w:t>
      </w:r>
      <w:r w:rsidRPr="003928E9">
        <w:rPr>
          <w:rFonts w:ascii="Times New Roman" w:hAnsi="Times New Roman" w:cs="Times New Roman"/>
          <w:sz w:val="26"/>
          <w:szCs w:val="26"/>
        </w:rPr>
        <w:t xml:space="preserve">естественно - </w:t>
      </w:r>
      <w:r w:rsidRPr="003928E9">
        <w:rPr>
          <w:rFonts w:ascii="Times New Roman" w:eastAsia="Calibri" w:hAnsi="Times New Roman" w:cs="Times New Roman"/>
          <w:sz w:val="26"/>
          <w:szCs w:val="26"/>
        </w:rPr>
        <w:t>научно</w:t>
      </w:r>
      <w:r w:rsidRPr="003928E9">
        <w:rPr>
          <w:rFonts w:ascii="Times New Roman" w:hAnsi="Times New Roman" w:cs="Times New Roman"/>
          <w:sz w:val="26"/>
          <w:szCs w:val="26"/>
        </w:rPr>
        <w:t>й</w:t>
      </w: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направленности является </w:t>
      </w:r>
      <w:proofErr w:type="spellStart"/>
      <w:r w:rsidRPr="003928E9">
        <w:rPr>
          <w:rFonts w:ascii="Times New Roman" w:hAnsi="Times New Roman" w:cs="Times New Roman"/>
          <w:sz w:val="26"/>
          <w:szCs w:val="26"/>
        </w:rPr>
        <w:t>предпрофильное</w:t>
      </w:r>
      <w:proofErr w:type="spellEnd"/>
      <w:r w:rsidRPr="003928E9">
        <w:rPr>
          <w:rFonts w:ascii="Times New Roman" w:hAnsi="Times New Roman" w:cs="Times New Roman"/>
          <w:sz w:val="26"/>
          <w:szCs w:val="26"/>
        </w:rPr>
        <w:t xml:space="preserve"> образование </w:t>
      </w:r>
      <w:r w:rsidRPr="003928E9">
        <w:rPr>
          <w:rFonts w:ascii="Times New Roman" w:eastAsia="Calibri" w:hAnsi="Times New Roman" w:cs="Times New Roman"/>
          <w:sz w:val="26"/>
          <w:szCs w:val="26"/>
        </w:rPr>
        <w:t>обучающи</w:t>
      </w:r>
      <w:r w:rsidRPr="003928E9">
        <w:rPr>
          <w:rFonts w:ascii="Times New Roman" w:hAnsi="Times New Roman" w:cs="Times New Roman"/>
          <w:sz w:val="26"/>
          <w:szCs w:val="26"/>
        </w:rPr>
        <w:t>х</w:t>
      </w:r>
      <w:r w:rsidRPr="003928E9">
        <w:rPr>
          <w:rFonts w:ascii="Times New Roman" w:eastAsia="Calibri" w:hAnsi="Times New Roman" w:cs="Times New Roman"/>
          <w:sz w:val="26"/>
          <w:szCs w:val="26"/>
        </w:rPr>
        <w:t>ся</w:t>
      </w:r>
      <w:r w:rsidR="003928E9" w:rsidRPr="003928E9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928E9" w:rsidRPr="003928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3928E9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3928E9" w:rsidRPr="003928E9">
        <w:rPr>
          <w:rFonts w:ascii="Times New Roman" w:hAnsi="Times New Roman" w:cs="Times New Roman"/>
          <w:color w:val="000000"/>
          <w:sz w:val="26"/>
          <w:szCs w:val="26"/>
        </w:rPr>
        <w:t>подготовки их к самоопределению в отношении выбора профиля будущего обучения в 10–11-х классах или дальнейшего пути получения профессии</w:t>
      </w:r>
      <w:r w:rsidR="005C19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54D2" w:rsidRPr="003928E9" w:rsidRDefault="008A4DDD" w:rsidP="005C19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928E9">
        <w:rPr>
          <w:sz w:val="26"/>
          <w:szCs w:val="26"/>
        </w:rPr>
        <w:t xml:space="preserve">             </w:t>
      </w:r>
      <w:r w:rsidR="000C54D2" w:rsidRPr="003928E9">
        <w:rPr>
          <w:color w:val="000000"/>
          <w:sz w:val="26"/>
          <w:szCs w:val="26"/>
        </w:rPr>
        <w:t xml:space="preserve">Таким образом,  </w:t>
      </w:r>
      <w:proofErr w:type="spellStart"/>
      <w:r w:rsidR="000C54D2" w:rsidRPr="003928E9">
        <w:rPr>
          <w:color w:val="000000"/>
          <w:sz w:val="26"/>
          <w:szCs w:val="26"/>
        </w:rPr>
        <w:t>предпрофильная</w:t>
      </w:r>
      <w:proofErr w:type="spellEnd"/>
      <w:r w:rsidR="000C54D2" w:rsidRPr="003928E9">
        <w:rPr>
          <w:color w:val="000000"/>
          <w:sz w:val="26"/>
          <w:szCs w:val="26"/>
        </w:rPr>
        <w:t xml:space="preserve"> подготовка должна сформировать у школьников:</w:t>
      </w:r>
    </w:p>
    <w:p w:rsidR="005A5D3C" w:rsidRPr="003928E9" w:rsidRDefault="000C54D2" w:rsidP="005C19F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928E9">
        <w:rPr>
          <w:color w:val="000000"/>
          <w:sz w:val="26"/>
          <w:szCs w:val="26"/>
        </w:rPr>
        <w:t>– умение объективно оценивать свои резервы и способности к продолжению образования по различным профилям;</w:t>
      </w:r>
      <w:r w:rsidRPr="003928E9">
        <w:rPr>
          <w:color w:val="000000"/>
          <w:sz w:val="26"/>
          <w:szCs w:val="26"/>
        </w:rPr>
        <w:br/>
        <w:t>– умение осознанно осуществлять выбор профиля, соответствующего своим склонностям, индивидуальным особенностями и интересам;</w:t>
      </w:r>
      <w:r w:rsidRPr="003928E9">
        <w:rPr>
          <w:color w:val="000000"/>
          <w:sz w:val="26"/>
          <w:szCs w:val="26"/>
        </w:rPr>
        <w:br/>
        <w:t>– готовность нести ответственность за сделанный выбор;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данной программы, как правило, от 1 до 2 часов.   Расписание составляется с опорой на санитарно-гигиенические нормы с учетом загруженности кабинетов, пожеланий родителей и детей по принципу </w:t>
      </w:r>
      <w:r w:rsidR="0011021E" w:rsidRPr="003928E9">
        <w:rPr>
          <w:rFonts w:ascii="Times New Roman" w:hAnsi="Times New Roman" w:cs="Times New Roman"/>
          <w:sz w:val="26"/>
          <w:szCs w:val="26"/>
        </w:rPr>
        <w:t>5</w:t>
      </w:r>
      <w:r w:rsidRPr="003928E9">
        <w:rPr>
          <w:rFonts w:ascii="Times New Roman" w:hAnsi="Times New Roman" w:cs="Times New Roman"/>
          <w:sz w:val="26"/>
          <w:szCs w:val="26"/>
        </w:rPr>
        <w:t>-дневной рабочей недели.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Продолжительность занятий исчисляется в академических часах - 45 минут.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Прием детей в творческие объединения осуществляется по желанию учащихся.</w:t>
      </w:r>
    </w:p>
    <w:p w:rsidR="005A5D3C" w:rsidRPr="003928E9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 xml:space="preserve">По окончании  учебного года с целью представления результатов работы в творческих объединениях проводятся выставки работ, открытые занятия, </w:t>
      </w:r>
      <w:r w:rsidRPr="003928E9">
        <w:rPr>
          <w:rFonts w:ascii="Times New Roman" w:hAnsi="Times New Roman" w:cs="Times New Roman"/>
          <w:sz w:val="26"/>
          <w:szCs w:val="26"/>
        </w:rPr>
        <w:lastRenderedPageBreak/>
        <w:t xml:space="preserve">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5A5D3C" w:rsidRDefault="005A5D3C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8E9">
        <w:rPr>
          <w:rFonts w:ascii="Times New Roman" w:hAnsi="Times New Roman" w:cs="Times New Roman"/>
          <w:sz w:val="26"/>
          <w:szCs w:val="26"/>
        </w:rPr>
        <w:t>      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5C19F9" w:rsidRPr="003928E9" w:rsidRDefault="005C19F9" w:rsidP="005C1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4DDD" w:rsidRPr="003928E9" w:rsidRDefault="008A4DDD" w:rsidP="008A4DDD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928E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Рекомендации к методике преподавания в дополнительном образовании</w:t>
      </w:r>
      <w:r w:rsidRPr="003928E9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Неразрывность связи теории (методов и  способов) с практической деятельностью, технической и художественно-конструкторской деятельностью.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При подборе и определении учебных задач важно следить за тем, чтобы их содержание моделировало элементы трудовой деятельности специалистов.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C первых занятий необходимо уделять особое внимание формированию умений анализировать действия, выявляя характерные признаки, обеспечивающие совершенствование навыков.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Необходимо полностью исключать все непродуктивные элементы практической деятельности, избавляя учащихся от «переработки» условий  поставленных задач. 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Необходимо уделять равное внимание обучению школьников к творческому и когнитивному способу приобретению умений и навыков.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При обучении практическим навыкам следует обращать внимание на выбор рационального способа их выполнения. 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Помимо обязательных практических действий, на занятиях нужно использовать разноплановые творческие  задачи.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Активизация познавательной деятельности школьников осуществляется посредством разнообразия форм, средств, методов обучения и методического обеспечения занятия.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B  </w:t>
      </w:r>
      <w:proofErr w:type="gramStart"/>
      <w:r w:rsidRPr="003928E9">
        <w:rPr>
          <w:rFonts w:ascii="Times New Roman" w:eastAsia="Calibri" w:hAnsi="Times New Roman" w:cs="Times New Roman"/>
          <w:sz w:val="26"/>
          <w:szCs w:val="26"/>
        </w:rPr>
        <w:t>процессе</w:t>
      </w:r>
      <w:proofErr w:type="gramEnd"/>
      <w:r w:rsidRPr="003928E9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образования следует учитывать индивидуальные особенности учащихся (способности, склад мышления, интересы и др.), постепенно поднимая уровень их интеллектуального и творческого развития.</w:t>
      </w:r>
    </w:p>
    <w:p w:rsidR="008A4DDD" w:rsidRPr="003928E9" w:rsidRDefault="008A4DDD" w:rsidP="008A4D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928E9">
        <w:rPr>
          <w:rFonts w:ascii="Times New Roman" w:eastAsia="Calibri" w:hAnsi="Times New Roman" w:cs="Times New Roman"/>
          <w:sz w:val="26"/>
          <w:szCs w:val="26"/>
        </w:rPr>
        <w:t>Рекомендуется широко использовать различные учебные пособия (карточки-задания, справочники, плакаты, таблицы, модели,  фильмы, электронные средства, репродукции) и другие средства обучения.</w:t>
      </w:r>
      <w:proofErr w:type="gramEnd"/>
    </w:p>
    <w:p w:rsidR="008A4DDD" w:rsidRPr="003928E9" w:rsidRDefault="008A4DDD" w:rsidP="008A4DDD">
      <w:pPr>
        <w:numPr>
          <w:ilvl w:val="0"/>
          <w:numId w:val="5"/>
        </w:numPr>
        <w:tabs>
          <w:tab w:val="clear" w:pos="420"/>
          <w:tab w:val="num" w:pos="54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28E9">
        <w:rPr>
          <w:rFonts w:ascii="Times New Roman" w:eastAsia="Calibri" w:hAnsi="Times New Roman" w:cs="Times New Roman"/>
          <w:sz w:val="26"/>
          <w:szCs w:val="26"/>
        </w:rPr>
        <w:t> Следует придавать большое значение развитию самостоятельности учащихся в приобретении творческих умений, в применении этих знаний и умений во внеклассной работе и в быту.</w:t>
      </w:r>
    </w:p>
    <w:p w:rsidR="008A4DDD" w:rsidRPr="003928E9" w:rsidRDefault="008A4DDD" w:rsidP="008A4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28E9" w:rsidRDefault="003928E9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8E9" w:rsidRDefault="003928E9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61" w:rsidRDefault="00A83F61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0AA" w:rsidRPr="003928E9" w:rsidRDefault="008340AA" w:rsidP="005A5D3C">
      <w:pPr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D3C" w:rsidRPr="003B2954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lastRenderedPageBreak/>
        <w:t xml:space="preserve"> Учебный план  дополнительного образования </w:t>
      </w:r>
    </w:p>
    <w:p w:rsidR="005A5D3C" w:rsidRPr="003B2954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МБОУ "Новостроевская ООШ"</w:t>
      </w:r>
    </w:p>
    <w:p w:rsidR="005A5D3C" w:rsidRDefault="005A5D3C" w:rsidP="0032087B">
      <w:pPr>
        <w:spacing w:after="0" w:line="24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на 201</w:t>
      </w:r>
      <w:r w:rsidR="00FD522D">
        <w:rPr>
          <w:rStyle w:val="a7"/>
          <w:sz w:val="28"/>
          <w:szCs w:val="28"/>
        </w:rPr>
        <w:t>8</w:t>
      </w:r>
      <w:r w:rsidRPr="003B2954">
        <w:rPr>
          <w:rStyle w:val="a7"/>
          <w:sz w:val="28"/>
          <w:szCs w:val="28"/>
        </w:rPr>
        <w:t>-201</w:t>
      </w:r>
      <w:r w:rsidR="00FD522D">
        <w:rPr>
          <w:rStyle w:val="a7"/>
          <w:sz w:val="28"/>
          <w:szCs w:val="28"/>
        </w:rPr>
        <w:t xml:space="preserve">9 </w:t>
      </w:r>
      <w:r w:rsidRPr="003B2954">
        <w:rPr>
          <w:rStyle w:val="a7"/>
          <w:sz w:val="28"/>
          <w:szCs w:val="28"/>
        </w:rPr>
        <w:t>учебный  год </w:t>
      </w:r>
    </w:p>
    <w:p w:rsidR="0032087B" w:rsidRPr="003B2954" w:rsidRDefault="0032087B" w:rsidP="0032087B">
      <w:pPr>
        <w:spacing w:after="0" w:line="240" w:lineRule="auto"/>
        <w:jc w:val="center"/>
        <w:rPr>
          <w:rStyle w:val="a7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087"/>
        <w:gridCol w:w="3092"/>
        <w:gridCol w:w="1120"/>
        <w:gridCol w:w="1374"/>
      </w:tblGrid>
      <w:tr w:rsidR="005A5D3C" w:rsidRPr="003B2954" w:rsidTr="0032087B">
        <w:tc>
          <w:tcPr>
            <w:tcW w:w="898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№</w:t>
            </w:r>
            <w:proofErr w:type="gramStart"/>
            <w:r w:rsidRPr="003B2954">
              <w:rPr>
                <w:rStyle w:val="a7"/>
                <w:sz w:val="28"/>
                <w:szCs w:val="28"/>
              </w:rPr>
              <w:t>п</w:t>
            </w:r>
            <w:proofErr w:type="gramEnd"/>
            <w:r w:rsidRPr="003B2954">
              <w:rPr>
                <w:rStyle w:val="a7"/>
                <w:sz w:val="28"/>
                <w:szCs w:val="28"/>
              </w:rPr>
              <w:t>/п</w:t>
            </w:r>
          </w:p>
        </w:tc>
        <w:tc>
          <w:tcPr>
            <w:tcW w:w="3087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rStyle w:val="a7"/>
                <w:sz w:val="28"/>
                <w:szCs w:val="28"/>
              </w:rPr>
              <w:t>Направленность дополнительного образования</w:t>
            </w:r>
          </w:p>
        </w:tc>
        <w:tc>
          <w:tcPr>
            <w:tcW w:w="3092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120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3B2954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74" w:type="dxa"/>
          </w:tcPr>
          <w:p w:rsidR="005A5D3C" w:rsidRPr="003B2954" w:rsidRDefault="005A5D3C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3B2954">
              <w:rPr>
                <w:b/>
                <w:sz w:val="28"/>
                <w:szCs w:val="28"/>
              </w:rPr>
              <w:t>Классы</w:t>
            </w:r>
          </w:p>
        </w:tc>
      </w:tr>
      <w:tr w:rsidR="007C729A" w:rsidRPr="003B2954" w:rsidTr="00B15B44">
        <w:trPr>
          <w:trHeight w:val="1729"/>
        </w:trPr>
        <w:tc>
          <w:tcPr>
            <w:tcW w:w="898" w:type="dxa"/>
          </w:tcPr>
          <w:p w:rsidR="007C729A" w:rsidRPr="003B2954" w:rsidRDefault="007C729A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7C729A" w:rsidRPr="003B2954" w:rsidRDefault="007C729A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 w:rsidRPr="003B295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092" w:type="dxa"/>
          </w:tcPr>
          <w:p w:rsidR="007C729A" w:rsidRPr="004E549E" w:rsidRDefault="007C729A" w:rsidP="00CA5032">
            <w:pPr>
              <w:spacing w:before="100" w:beforeAutospacing="1" w:after="100" w:afterAutospacing="1" w:line="360" w:lineRule="auto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Занимательная биология</w:t>
            </w:r>
          </w:p>
        </w:tc>
        <w:tc>
          <w:tcPr>
            <w:tcW w:w="1120" w:type="dxa"/>
          </w:tcPr>
          <w:p w:rsidR="007C729A" w:rsidRPr="00414B57" w:rsidRDefault="007C729A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rStyle w:val="a7"/>
                <w:b w:val="0"/>
                <w:sz w:val="28"/>
                <w:szCs w:val="28"/>
              </w:rPr>
              <w:t>1</w:t>
            </w:r>
          </w:p>
          <w:p w:rsidR="007C729A" w:rsidRPr="00414B57" w:rsidRDefault="007C729A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1374" w:type="dxa"/>
          </w:tcPr>
          <w:p w:rsidR="007C729A" w:rsidRPr="00414B57" w:rsidRDefault="007C729A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414B57">
              <w:rPr>
                <w:sz w:val="28"/>
                <w:szCs w:val="28"/>
              </w:rPr>
              <w:t>9</w:t>
            </w:r>
          </w:p>
        </w:tc>
      </w:tr>
      <w:tr w:rsidR="00FF2447" w:rsidRPr="003B2954" w:rsidTr="00C00935">
        <w:trPr>
          <w:trHeight w:val="620"/>
        </w:trPr>
        <w:tc>
          <w:tcPr>
            <w:tcW w:w="898" w:type="dxa"/>
          </w:tcPr>
          <w:p w:rsidR="00FF2447" w:rsidRPr="003B2954" w:rsidRDefault="0059543F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3087" w:type="dxa"/>
            <w:vMerge w:val="restart"/>
          </w:tcPr>
          <w:p w:rsidR="00DE1692" w:rsidRDefault="00DE1692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 - научное</w:t>
            </w:r>
          </w:p>
        </w:tc>
        <w:tc>
          <w:tcPr>
            <w:tcW w:w="3092" w:type="dxa"/>
          </w:tcPr>
          <w:p w:rsidR="00FF2447" w:rsidRPr="00141E03" w:rsidRDefault="00FF2447" w:rsidP="00FF2447">
            <w:pPr>
              <w:jc w:val="center"/>
              <w:rPr>
                <w:sz w:val="28"/>
                <w:szCs w:val="28"/>
              </w:rPr>
            </w:pPr>
            <w:r w:rsidRPr="00141E03">
              <w:rPr>
                <w:sz w:val="28"/>
                <w:szCs w:val="28"/>
              </w:rPr>
              <w:t xml:space="preserve">Математический кружок </w:t>
            </w:r>
            <w:r w:rsidRPr="00141E03">
              <w:rPr>
                <w:b/>
                <w:sz w:val="28"/>
                <w:szCs w:val="28"/>
              </w:rPr>
              <w:t>«</w:t>
            </w:r>
            <w:r w:rsidRPr="00141E03">
              <w:rPr>
                <w:sz w:val="28"/>
                <w:szCs w:val="28"/>
              </w:rPr>
              <w:t xml:space="preserve">Готовимся к </w:t>
            </w:r>
            <w:r w:rsidR="0077471F">
              <w:rPr>
                <w:sz w:val="28"/>
                <w:szCs w:val="28"/>
              </w:rPr>
              <w:t>ОГЭ</w:t>
            </w:r>
            <w:r w:rsidRPr="00141E03">
              <w:rPr>
                <w:sz w:val="28"/>
                <w:szCs w:val="28"/>
              </w:rPr>
              <w:t>»</w:t>
            </w:r>
          </w:p>
          <w:p w:rsidR="00FF2447" w:rsidRPr="00141E03" w:rsidRDefault="00FF2447" w:rsidP="00C00935">
            <w:pPr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 w:val="restart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2447" w:rsidRPr="003B2954" w:rsidTr="0032087B">
        <w:trPr>
          <w:trHeight w:val="620"/>
        </w:trPr>
        <w:tc>
          <w:tcPr>
            <w:tcW w:w="898" w:type="dxa"/>
          </w:tcPr>
          <w:p w:rsidR="00FF2447" w:rsidRDefault="0059543F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3087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F2447" w:rsidRPr="00141E03" w:rsidRDefault="00FF2447" w:rsidP="00C00935">
            <w:pPr>
              <w:jc w:val="center"/>
              <w:rPr>
                <w:b/>
                <w:sz w:val="28"/>
                <w:szCs w:val="28"/>
              </w:rPr>
            </w:pPr>
            <w:r w:rsidRPr="00141E03">
              <w:rPr>
                <w:rStyle w:val="a7"/>
                <w:b w:val="0"/>
                <w:sz w:val="28"/>
                <w:szCs w:val="28"/>
              </w:rPr>
              <w:t>Создание сжатого изложения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2447" w:rsidRPr="003B2954" w:rsidTr="0032087B">
        <w:trPr>
          <w:trHeight w:val="620"/>
        </w:trPr>
        <w:tc>
          <w:tcPr>
            <w:tcW w:w="898" w:type="dxa"/>
          </w:tcPr>
          <w:p w:rsidR="00FF2447" w:rsidRDefault="0059543F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4</w:t>
            </w:r>
          </w:p>
        </w:tc>
        <w:tc>
          <w:tcPr>
            <w:tcW w:w="3087" w:type="dxa"/>
            <w:vMerge/>
          </w:tcPr>
          <w:p w:rsidR="00FF2447" w:rsidRPr="003B2954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FF2447" w:rsidRPr="00141E03" w:rsidRDefault="00FF2447" w:rsidP="00C00935">
            <w:pPr>
              <w:jc w:val="center"/>
              <w:rPr>
                <w:b/>
                <w:sz w:val="28"/>
                <w:szCs w:val="28"/>
              </w:rPr>
            </w:pPr>
            <w:r w:rsidRPr="00141E03">
              <w:rPr>
                <w:rStyle w:val="a7"/>
                <w:b w:val="0"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120" w:type="dxa"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vMerge/>
          </w:tcPr>
          <w:p w:rsidR="00FF2447" w:rsidRPr="00414B57" w:rsidRDefault="00FF2447" w:rsidP="00F737B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00935" w:rsidRDefault="00C00935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8A4DDD" w:rsidRDefault="008A4DDD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8A4DDD" w:rsidRDefault="008A4DDD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C19F9" w:rsidRDefault="005C19F9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7C729A" w:rsidRDefault="007C729A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9543F" w:rsidRDefault="0059543F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59543F" w:rsidRDefault="0059543F" w:rsidP="00FF2447">
      <w:pPr>
        <w:spacing w:before="100" w:beforeAutospacing="1" w:after="100" w:afterAutospacing="1" w:line="360" w:lineRule="auto"/>
        <w:rPr>
          <w:rStyle w:val="a7"/>
          <w:sz w:val="28"/>
          <w:szCs w:val="28"/>
        </w:rPr>
      </w:pPr>
    </w:p>
    <w:p w:rsidR="009205D2" w:rsidRPr="00152E49" w:rsidRDefault="009205D2" w:rsidP="007747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D2" w:rsidRDefault="009205D2" w:rsidP="009205D2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9205D2" w:rsidRDefault="009205D2" w:rsidP="009205D2">
      <w:pPr>
        <w:spacing w:after="0" w:line="240" w:lineRule="auto"/>
        <w:ind w:left="6480" w:hanging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МБОУ "Новостроевская ООШ"</w:t>
      </w:r>
    </w:p>
    <w:p w:rsidR="005A5D3C" w:rsidRPr="00FF2447" w:rsidRDefault="009205D2" w:rsidP="00FF2447">
      <w:pPr>
        <w:spacing w:after="0" w:line="240" w:lineRule="auto"/>
        <w:ind w:left="6480" w:hanging="12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Чахлов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Е.И.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Расписание работы кружков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по МБОУ «Новостроевская ООШ»</w:t>
      </w:r>
    </w:p>
    <w:p w:rsidR="005A5D3C" w:rsidRPr="003B2954" w:rsidRDefault="005A5D3C" w:rsidP="0032087B">
      <w:pPr>
        <w:spacing w:before="120" w:after="120" w:line="360" w:lineRule="auto"/>
        <w:jc w:val="center"/>
        <w:rPr>
          <w:rStyle w:val="a7"/>
          <w:sz w:val="28"/>
          <w:szCs w:val="28"/>
        </w:rPr>
      </w:pPr>
      <w:r w:rsidRPr="003B2954">
        <w:rPr>
          <w:rStyle w:val="a7"/>
          <w:sz w:val="28"/>
          <w:szCs w:val="28"/>
        </w:rPr>
        <w:t>на 201</w:t>
      </w:r>
      <w:r w:rsidR="00FD522D">
        <w:rPr>
          <w:rStyle w:val="a7"/>
          <w:sz w:val="28"/>
          <w:szCs w:val="28"/>
        </w:rPr>
        <w:t>8</w:t>
      </w:r>
      <w:r w:rsidRPr="003B2954">
        <w:rPr>
          <w:rStyle w:val="a7"/>
          <w:sz w:val="28"/>
          <w:szCs w:val="28"/>
        </w:rPr>
        <w:t xml:space="preserve"> – 201</w:t>
      </w:r>
      <w:r w:rsidR="00FD522D">
        <w:rPr>
          <w:rStyle w:val="a7"/>
          <w:sz w:val="28"/>
          <w:szCs w:val="28"/>
        </w:rPr>
        <w:t>9</w:t>
      </w:r>
      <w:r w:rsidRPr="003B2954">
        <w:rPr>
          <w:rStyle w:val="a7"/>
          <w:sz w:val="28"/>
          <w:szCs w:val="28"/>
        </w:rPr>
        <w:t xml:space="preserve"> уч. год</w:t>
      </w:r>
    </w:p>
    <w:tbl>
      <w:tblPr>
        <w:tblStyle w:val="a6"/>
        <w:tblW w:w="0" w:type="auto"/>
        <w:jc w:val="center"/>
        <w:tblInd w:w="-792" w:type="dxa"/>
        <w:tblLook w:val="01E0" w:firstRow="1" w:lastRow="1" w:firstColumn="1" w:lastColumn="1" w:noHBand="0" w:noVBand="0"/>
      </w:tblPr>
      <w:tblGrid>
        <w:gridCol w:w="522"/>
        <w:gridCol w:w="3254"/>
        <w:gridCol w:w="1979"/>
        <w:gridCol w:w="2000"/>
        <w:gridCol w:w="2608"/>
      </w:tblGrid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Наименование секции, кружка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День проведения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Время проведения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b/>
                <w:sz w:val="32"/>
              </w:rPr>
            </w:pPr>
            <w:r w:rsidRPr="009C42F0">
              <w:rPr>
                <w:b/>
                <w:sz w:val="32"/>
              </w:rPr>
              <w:t>Ф. И. О. руководителя</w:t>
            </w:r>
          </w:p>
          <w:p w:rsidR="004E549E" w:rsidRPr="009C42F0" w:rsidRDefault="004E549E" w:rsidP="00B85B72">
            <w:pPr>
              <w:jc w:val="center"/>
              <w:rPr>
                <w:b/>
                <w:sz w:val="32"/>
              </w:rPr>
            </w:pP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  <w:p w:rsidR="004E549E" w:rsidRPr="005A5D3C" w:rsidRDefault="007C729A" w:rsidP="00B85B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Занимательная биология</w:t>
            </w:r>
          </w:p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5B1A8D" w:rsidP="00DE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9A" w:rsidRPr="00DE1692" w:rsidRDefault="007C729A" w:rsidP="007C729A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15-20 –16-05</w:t>
            </w:r>
          </w:p>
          <w:p w:rsidR="004E549E" w:rsidRPr="00DE1692" w:rsidRDefault="004E549E" w:rsidP="00774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7C729A" w:rsidP="00B85B72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Харченко М.В.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  <w:p w:rsidR="004E549E" w:rsidRPr="005A5D3C" w:rsidRDefault="00FF2447" w:rsidP="00B85B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Математический кружок «Готовимся к ГИА»</w:t>
            </w:r>
          </w:p>
          <w:p w:rsidR="004E549E" w:rsidRPr="005A5D3C" w:rsidRDefault="004E549E" w:rsidP="00B85B72">
            <w:pPr>
              <w:jc w:val="center"/>
              <w:rPr>
                <w:b/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5B1A8D" w:rsidP="00B8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77471F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</w:t>
            </w:r>
            <w:r w:rsidR="005B1A8D">
              <w:rPr>
                <w:sz w:val="28"/>
                <w:szCs w:val="28"/>
              </w:rPr>
              <w:t>4</w:t>
            </w:r>
            <w:r w:rsidRPr="00DE1692">
              <w:rPr>
                <w:sz w:val="28"/>
                <w:szCs w:val="28"/>
              </w:rPr>
              <w:t>-2</w:t>
            </w:r>
            <w:r w:rsidR="005B1A8D">
              <w:rPr>
                <w:sz w:val="28"/>
                <w:szCs w:val="28"/>
              </w:rPr>
              <w:t>5</w:t>
            </w:r>
            <w:r w:rsidRPr="00DE1692">
              <w:rPr>
                <w:sz w:val="28"/>
                <w:szCs w:val="28"/>
              </w:rPr>
              <w:t>–1</w:t>
            </w:r>
            <w:r w:rsidR="005B1A8D">
              <w:rPr>
                <w:sz w:val="28"/>
                <w:szCs w:val="28"/>
              </w:rPr>
              <w:t>5</w:t>
            </w:r>
            <w:r w:rsidRPr="00DE1692">
              <w:rPr>
                <w:sz w:val="28"/>
                <w:szCs w:val="28"/>
              </w:rPr>
              <w:t>-</w:t>
            </w:r>
            <w:r w:rsidR="005B1A8D">
              <w:rPr>
                <w:sz w:val="28"/>
                <w:szCs w:val="28"/>
              </w:rPr>
              <w:t>1</w:t>
            </w:r>
            <w:r w:rsidRPr="00DE1692">
              <w:rPr>
                <w:sz w:val="28"/>
                <w:szCs w:val="28"/>
              </w:rPr>
              <w:t>0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4E549E" w:rsidP="00B85B72">
            <w:pPr>
              <w:jc w:val="center"/>
              <w:rPr>
                <w:sz w:val="32"/>
              </w:rPr>
            </w:pPr>
            <w:r w:rsidRPr="009C42F0">
              <w:rPr>
                <w:sz w:val="32"/>
              </w:rPr>
              <w:t>Чахлова Л.Г.</w:t>
            </w:r>
          </w:p>
        </w:tc>
      </w:tr>
      <w:tr w:rsidR="004E549E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9E" w:rsidRPr="009C42F0" w:rsidRDefault="004E549E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Default="004E549E" w:rsidP="00B85B72">
            <w:pPr>
              <w:jc w:val="center"/>
              <w:rPr>
                <w:rStyle w:val="a7"/>
                <w:b w:val="0"/>
                <w:sz w:val="32"/>
              </w:rPr>
            </w:pPr>
          </w:p>
          <w:p w:rsidR="004E549E" w:rsidRPr="009C42F0" w:rsidRDefault="00C00935" w:rsidP="00B85B72">
            <w:pPr>
              <w:jc w:val="center"/>
              <w:rPr>
                <w:rStyle w:val="a7"/>
                <w:b w:val="0"/>
                <w:sz w:val="32"/>
              </w:rPr>
            </w:pPr>
            <w:r>
              <w:rPr>
                <w:rStyle w:val="a7"/>
                <w:sz w:val="32"/>
              </w:rPr>
              <w:t>Создание сжатого изложения</w:t>
            </w:r>
          </w:p>
          <w:p w:rsidR="004E549E" w:rsidRPr="009C42F0" w:rsidRDefault="004E549E" w:rsidP="00B85B72">
            <w:pPr>
              <w:jc w:val="center"/>
              <w:rPr>
                <w:sz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92" w:rsidRPr="00DE1692" w:rsidRDefault="0077471F" w:rsidP="00DE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DE1692" w:rsidRPr="00DE1692">
              <w:rPr>
                <w:sz w:val="28"/>
                <w:szCs w:val="28"/>
              </w:rPr>
              <w:t xml:space="preserve"> </w:t>
            </w:r>
          </w:p>
          <w:p w:rsidR="004E549E" w:rsidRPr="00DE1692" w:rsidRDefault="004E549E" w:rsidP="00DE1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DE1692" w:rsidRDefault="00DE1692" w:rsidP="00B85B72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14.25 – 15.10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9E" w:rsidRPr="009C42F0" w:rsidRDefault="00C00935" w:rsidP="00C0093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Федорова </w:t>
            </w:r>
            <w:r w:rsidR="004E549E" w:rsidRPr="009C42F0">
              <w:rPr>
                <w:sz w:val="32"/>
              </w:rPr>
              <w:t>Л.</w:t>
            </w:r>
            <w:r>
              <w:rPr>
                <w:sz w:val="32"/>
              </w:rPr>
              <w:t>А</w:t>
            </w:r>
            <w:r w:rsidR="004E549E" w:rsidRPr="009C42F0">
              <w:rPr>
                <w:sz w:val="32"/>
              </w:rPr>
              <w:t>.</w:t>
            </w:r>
          </w:p>
        </w:tc>
      </w:tr>
      <w:tr w:rsidR="0059543F" w:rsidRPr="009C42F0" w:rsidTr="00B85B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3F" w:rsidRPr="009C42F0" w:rsidRDefault="0059543F" w:rsidP="00B85B72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3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3F" w:rsidRPr="00C00935" w:rsidRDefault="0059543F" w:rsidP="00743FFD">
            <w:pPr>
              <w:jc w:val="center"/>
              <w:rPr>
                <w:rStyle w:val="a7"/>
                <w:sz w:val="32"/>
              </w:rPr>
            </w:pPr>
            <w:r>
              <w:rPr>
                <w:rStyle w:val="a7"/>
                <w:sz w:val="32"/>
              </w:rPr>
              <w:t>Тв</w:t>
            </w:r>
            <w:r w:rsidRPr="00C00935">
              <w:rPr>
                <w:rStyle w:val="a7"/>
                <w:sz w:val="32"/>
              </w:rPr>
              <w:t>оя профессиональная карьера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3F" w:rsidRPr="00DE1692" w:rsidRDefault="005B1A8D" w:rsidP="00743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9543F" w:rsidRPr="00DE1692" w:rsidRDefault="0059543F" w:rsidP="00743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3F" w:rsidRPr="00DE1692" w:rsidRDefault="0059543F" w:rsidP="00743FFD">
            <w:pPr>
              <w:jc w:val="center"/>
              <w:rPr>
                <w:sz w:val="28"/>
                <w:szCs w:val="28"/>
              </w:rPr>
            </w:pPr>
            <w:r w:rsidRPr="00DE1692">
              <w:rPr>
                <w:sz w:val="28"/>
                <w:szCs w:val="28"/>
              </w:rPr>
              <w:t>15-20 –16-05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3F" w:rsidRDefault="0059543F" w:rsidP="00743FF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Харченко М.В.</w:t>
            </w:r>
          </w:p>
        </w:tc>
      </w:tr>
    </w:tbl>
    <w:p w:rsidR="005A5D3C" w:rsidRDefault="005A5D3C" w:rsidP="005A5D3C">
      <w:pPr>
        <w:spacing w:line="360" w:lineRule="auto"/>
        <w:rPr>
          <w:sz w:val="28"/>
          <w:szCs w:val="28"/>
        </w:rPr>
      </w:pPr>
    </w:p>
    <w:sectPr w:rsidR="005A5D3C" w:rsidSect="009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E3E"/>
    <w:multiLevelType w:val="hybridMultilevel"/>
    <w:tmpl w:val="947822D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AED7356"/>
    <w:multiLevelType w:val="hybridMultilevel"/>
    <w:tmpl w:val="79E4C334"/>
    <w:lvl w:ilvl="0" w:tplc="8C08947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C115D40"/>
    <w:multiLevelType w:val="multilevel"/>
    <w:tmpl w:val="66F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C0C0C"/>
    <w:multiLevelType w:val="hybridMultilevel"/>
    <w:tmpl w:val="AA90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65A67"/>
    <w:multiLevelType w:val="multilevel"/>
    <w:tmpl w:val="CCEE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C"/>
    <w:rsid w:val="00050035"/>
    <w:rsid w:val="000C0E4B"/>
    <w:rsid w:val="000C54D2"/>
    <w:rsid w:val="0011021E"/>
    <w:rsid w:val="00141E03"/>
    <w:rsid w:val="00146887"/>
    <w:rsid w:val="00175591"/>
    <w:rsid w:val="00203623"/>
    <w:rsid w:val="00215A06"/>
    <w:rsid w:val="002C1BAE"/>
    <w:rsid w:val="0032087B"/>
    <w:rsid w:val="0036159F"/>
    <w:rsid w:val="00376E24"/>
    <w:rsid w:val="0038449F"/>
    <w:rsid w:val="003928E9"/>
    <w:rsid w:val="003B6498"/>
    <w:rsid w:val="00414B57"/>
    <w:rsid w:val="004755F3"/>
    <w:rsid w:val="004C36FF"/>
    <w:rsid w:val="004E549E"/>
    <w:rsid w:val="00514087"/>
    <w:rsid w:val="005466D4"/>
    <w:rsid w:val="005851FD"/>
    <w:rsid w:val="0059543F"/>
    <w:rsid w:val="005A5D3C"/>
    <w:rsid w:val="005B1A8D"/>
    <w:rsid w:val="005C19F9"/>
    <w:rsid w:val="00703BF6"/>
    <w:rsid w:val="00716FB2"/>
    <w:rsid w:val="00725D0B"/>
    <w:rsid w:val="00766B24"/>
    <w:rsid w:val="0077328D"/>
    <w:rsid w:val="0077471F"/>
    <w:rsid w:val="007A15C1"/>
    <w:rsid w:val="007C729A"/>
    <w:rsid w:val="007F7F15"/>
    <w:rsid w:val="0081351C"/>
    <w:rsid w:val="008340AA"/>
    <w:rsid w:val="00885FC7"/>
    <w:rsid w:val="008A4DDD"/>
    <w:rsid w:val="009205D2"/>
    <w:rsid w:val="00923D9F"/>
    <w:rsid w:val="00973308"/>
    <w:rsid w:val="0097749A"/>
    <w:rsid w:val="009B24CA"/>
    <w:rsid w:val="00A152BD"/>
    <w:rsid w:val="00A83F61"/>
    <w:rsid w:val="00B92AA9"/>
    <w:rsid w:val="00B93CE5"/>
    <w:rsid w:val="00BA20A4"/>
    <w:rsid w:val="00BC3503"/>
    <w:rsid w:val="00C00935"/>
    <w:rsid w:val="00C065E2"/>
    <w:rsid w:val="00C52DD4"/>
    <w:rsid w:val="00D800FF"/>
    <w:rsid w:val="00D91C48"/>
    <w:rsid w:val="00DA1860"/>
    <w:rsid w:val="00DE1692"/>
    <w:rsid w:val="00DF361B"/>
    <w:rsid w:val="00E30FD0"/>
    <w:rsid w:val="00F81FC2"/>
    <w:rsid w:val="00FC36EC"/>
    <w:rsid w:val="00FD522D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A5D3C"/>
    <w:rPr>
      <w:b/>
      <w:bCs/>
    </w:rPr>
  </w:style>
  <w:style w:type="paragraph" w:styleId="a8">
    <w:name w:val="Title"/>
    <w:basedOn w:val="a"/>
    <w:link w:val="a9"/>
    <w:qFormat/>
    <w:rsid w:val="00414B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14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E1692"/>
    <w:pPr>
      <w:ind w:left="720"/>
      <w:contextualSpacing/>
    </w:pPr>
  </w:style>
  <w:style w:type="character" w:customStyle="1" w:styleId="apple-converted-space">
    <w:name w:val="apple-converted-space"/>
    <w:basedOn w:val="a0"/>
    <w:rsid w:val="000C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A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A5D3C"/>
    <w:rPr>
      <w:b/>
      <w:bCs/>
    </w:rPr>
  </w:style>
  <w:style w:type="paragraph" w:styleId="a8">
    <w:name w:val="Title"/>
    <w:basedOn w:val="a"/>
    <w:link w:val="a9"/>
    <w:qFormat/>
    <w:rsid w:val="00414B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14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E1692"/>
    <w:pPr>
      <w:ind w:left="720"/>
      <w:contextualSpacing/>
    </w:pPr>
  </w:style>
  <w:style w:type="character" w:customStyle="1" w:styleId="apple-converted-space">
    <w:name w:val="apple-converted-space"/>
    <w:basedOn w:val="a0"/>
    <w:rsid w:val="000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3D8-8564-4F5D-A54C-B514ADF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</cp:revision>
  <cp:lastPrinted>2018-09-13T07:09:00Z</cp:lastPrinted>
  <dcterms:created xsi:type="dcterms:W3CDTF">2018-09-13T21:13:00Z</dcterms:created>
  <dcterms:modified xsi:type="dcterms:W3CDTF">2018-09-13T21:13:00Z</dcterms:modified>
</cp:coreProperties>
</file>